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Aquablu haalt €7 miljoen op in Seed-ronde – inclusief live investering in Dutch Dragons Podcast</w:t>
      </w:r>
    </w:p>
    <w:p>
      <w:pPr/>
      <w:r>
        <w:rPr>
          <w:sz w:val="28"/>
          <w:szCs w:val="28"/>
          <w:b w:val="1"/>
          <w:bCs w:val="1"/>
        </w:rPr>
        <w:t xml:space="preserve">Amsterdam, 10 juni 2025 – Aquablu, het Nederlandse technologiebedrijf dat slimme waterdispensers ontwikkelt voor hydratatie op de werkplek, heeft €7 miljoen opgehaald in een Seed-investeringsronde. De ronde bevat een opvallend moment: een live toezegging van €750.000 tijdens de Dutch Dragons-podcast, die na de uitzending werd verhoogd tot €1,1 miljoen.</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color w:val="000000"/>
        </w:rPr>
        <w:t xml:space="preserve">De </w:t>
      </w:r>
    </w:p>
    <w:p>
      <w:pPr/>
      <w:r>
        <w:rPr>
          <w:color w:val="000000"/>
          <w:b w:val="1"/>
          <w:bCs w:val="1"/>
        </w:rPr>
        <w:t xml:space="preserve">Dutch Dragons</w:t>
      </w:r>
    </w:p>
    <w:p>
      <w:pPr/>
      <w:r>
        <w:rPr>
          <w:color w:val="000000"/>
        </w:rPr>
        <w:t xml:space="preserve">-podcast, waar opkomende én gevestigde ondernemers hun ondernemende reis delen, kreeg deze keer een verrassende wending. Helemaal in Dragon-stijl raakten de ondernemers – </w:t>
      </w:r>
    </w:p>
    <w:p>
      <w:pPr/>
      <w:r>
        <w:rPr>
          <w:color w:val="000000"/>
          <w:b w:val="1"/>
          <w:bCs w:val="1"/>
        </w:rPr>
        <w:t xml:space="preserve">Bas Witvoet</w:t>
      </w:r>
    </w:p>
    <w:p>
      <w:pPr/>
      <w:r>
        <w:rPr>
          <w:color w:val="000000"/>
        </w:rPr>
        <w:t xml:space="preserve">, </w:t>
      </w:r>
    </w:p>
    <w:p>
      <w:pPr/>
      <w:r>
        <w:rPr>
          <w:color w:val="000000"/>
          <w:b w:val="1"/>
          <w:bCs w:val="1"/>
        </w:rPr>
        <w:t xml:space="preserve">Pieter Schoen</w:t>
      </w:r>
    </w:p>
    <w:p>
      <w:pPr/>
      <w:r>
        <w:rPr>
          <w:color w:val="000000"/>
        </w:rPr>
        <w:t xml:space="preserve"> en </w:t>
      </w:r>
    </w:p>
    <w:p>
      <w:pPr/>
      <w:r>
        <w:rPr>
          <w:color w:val="000000"/>
          <w:b w:val="1"/>
          <w:bCs w:val="1"/>
        </w:rPr>
        <w:t xml:space="preserve">Michel Perridon</w:t>
      </w:r>
    </w:p>
    <w:p>
      <w:pPr/>
      <w:r>
        <w:rPr>
          <w:color w:val="000000"/>
        </w:rPr>
        <w:t xml:space="preserve"> – zo enthousiast over het verhaal en de groei van Aquablu dat ze besloten om </w:t>
      </w:r>
    </w:p>
    <w:p>
      <w:pPr/>
      <w:r>
        <w:rPr>
          <w:color w:val="000000"/>
          <w:b w:val="1"/>
          <w:bCs w:val="1"/>
        </w:rPr>
        <w:t xml:space="preserve">ter plekke €1,1 miljoen te investeren</w:t>
      </w:r>
    </w:p>
    <w:p>
      <w:pPr/>
      <w:r>
        <w:rPr>
          <w:color w:val="000000"/>
        </w:rPr>
        <w:t xml:space="preserve">.</w:t>
      </w:r>
    </w:p>
    <w:p>
      <w:pPr/>
      <w:r>
        <w:rPr>
          <w:color w:val="000000"/>
          <w:i w:val="1"/>
          <w:iCs w:val="1"/>
        </w:rPr>
        <w:t xml:space="preserve">“De reden dat ik besloot te investeren in Aquablu, is omdat ik oprecht onder de indruk was van de twee jonge ondernemers, Marc en Marnix, die het bedrijf al tijdens hun studententijd zijn gestart,” </w:t>
      </w:r>
    </w:p>
    <w:p>
      <w:pPr/>
      <w:r>
        <w:rPr>
          <w:color w:val="000000"/>
          <w:b w:val="1"/>
          <w:bCs w:val="1"/>
          <w:i w:val="1"/>
          <w:iCs w:val="1"/>
        </w:rPr>
        <w:t xml:space="preserve">zei Pieter Schoen</w:t>
      </w:r>
    </w:p>
    <w:p>
      <w:pPr/>
      <w:r>
        <w:rPr>
          <w:color w:val="000000"/>
          <w:i w:val="1"/>
          <w:iCs w:val="1"/>
        </w:rPr>
        <w:t xml:space="preserve">. “Ik heb zelf samen met mijn goede vriend en zakenpartner Harald tijdens mijn studietijd meerdere bedrijven opgericht, dus ik weet uit eigen ervaring hoeveel kansen en energie er in die fase zitten. Ik kijk er enorm naar uit om samen met de jongens van Aquablu iets moois op te bouwen en ze te ondersteunen waar ik kan. Zoals ik vaak zeg: het is de ondernemer die het verschil maakt – een goede ondernemer kan zelfs water verkopen! En dat past natuurlijk perfect bij het verhaal van Aquablu.”</w:t>
      </w:r>
    </w:p>
    <w:p>
      <w:pPr/>
      <w:r>
        <w:rPr>
          <w:color w:val="000000"/>
        </w:rPr>
        <w:t xml:space="preserve">De rest van de ronde komt van strategische private investeerders – een lijst met namen die </w:t>
      </w:r>
    </w:p>
    <w:p>
      <w:pPr/>
      <w:r>
        <w:rPr>
          <w:color w:val="000000"/>
          <w:b w:val="1"/>
          <w:bCs w:val="1"/>
        </w:rPr>
        <w:t xml:space="preserve">eerder thuishoort op het World Economic Forum dan op de cap table van een doorsnee scale-up</w:t>
      </w:r>
    </w:p>
    <w:p>
      <w:pPr/>
      <w:r>
        <w:rPr>
          <w:color w:val="000000"/>
        </w:rPr>
        <w:t xml:space="preserve">. </w:t>
      </w:r>
    </w:p>
    <w:p>
      <w:pPr/>
      <w:r>
        <w:rPr>
          <w:color w:val="000000"/>
          <w:b w:val="1"/>
          <w:bCs w:val="1"/>
        </w:rPr>
        <w:t xml:space="preserve">Frans van Houten</w:t>
      </w:r>
    </w:p>
    <w:p>
      <w:pPr/>
      <w:r>
        <w:rPr>
          <w:color w:val="000000"/>
        </w:rPr>
        <w:t xml:space="preserve">, voormalig CEO van Philips, leidde deze ronde.</w:t>
      </w:r>
    </w:p>
    <w:p>
      <w:pPr/>
      <w:r>
        <w:rPr>
          <w:color w:val="000000"/>
          <w:i w:val="1"/>
          <w:iCs w:val="1"/>
        </w:rPr>
        <w:t xml:space="preserve">“Wat mij vooral opviel, is hoe veel Aquablu al heeft staan,” zei Frans van Houten. “Een sterke basis, slimme distributie, een geweldig product en een duidelijke go-to-market-strategie. Het is zeldzaam om een team te zien dat zó goed purpose weet te combineren met uitvoering. Ze praten niet alleen over gezonde hydratatie op het werk – ze dóen het, op schaal.”</w:t>
      </w:r>
    </w:p>
    <w:p>
      <w:pPr/>
      <w:r>
        <w:rPr>
          <w:color w:val="000000"/>
        </w:rPr>
        <w:t xml:space="preserve">De financiering wordt ingezet om </w:t>
      </w:r>
    </w:p>
    <w:p>
      <w:pPr/>
      <w:r>
        <w:rPr>
          <w:color w:val="000000"/>
          <w:b w:val="1"/>
          <w:bCs w:val="1"/>
        </w:rPr>
        <w:t xml:space="preserve">internationaal uit te breiden, R&amp;D te versnellen en automatisering op te schalen</w:t>
      </w:r>
    </w:p>
    <w:p>
      <w:pPr/>
      <w:r>
        <w:rPr>
          <w:color w:val="000000"/>
        </w:rPr>
        <w:t xml:space="preserve"> binnen Aquablu’s hydratatieplatform. Het bedrijf streeft ernaar om tegen </w:t>
      </w:r>
    </w:p>
    <w:p>
      <w:pPr/>
      <w:r>
        <w:rPr>
          <w:color w:val="000000"/>
          <w:b w:val="1"/>
          <w:bCs w:val="1"/>
        </w:rPr>
        <w:t xml:space="preserve">2028 €100 miljoen omzet te realiseren met een team van minder dan 100 medewerkers</w:t>
      </w:r>
    </w:p>
    <w:p>
      <w:pPr/>
      <w:r>
        <w:rPr>
          <w:color w:val="000000"/>
        </w:rPr>
        <w:t xml:space="preserve">.</w:t>
      </w:r>
    </w:p>
    <w:p>
      <w:pPr/>
      <w:r>
        <w:rPr>
          <w:color w:val="000000"/>
          <w:b w:val="1"/>
          <w:bCs w:val="1"/>
        </w:rPr>
        <w:t xml:space="preserve">Aquablu’s REFILL+,</w:t>
      </w:r>
    </w:p>
    <w:p>
      <w:pPr/>
      <w:r>
        <w:rPr>
          <w:color w:val="000000"/>
        </w:rPr>
        <w:t xml:space="preserve"> biedt gekoeld, bruisend of plat functioneel water met </w:t>
      </w:r>
    </w:p>
    <w:p>
      <w:pPr/>
      <w:r>
        <w:rPr>
          <w:color w:val="000000"/>
          <w:b w:val="1"/>
          <w:bCs w:val="1"/>
        </w:rPr>
        <w:t xml:space="preserve">natuurlijke smaken, elektrolyten en vitamines</w:t>
      </w:r>
    </w:p>
    <w:p>
      <w:pPr/>
      <w:r>
        <w:rPr>
          <w:color w:val="000000"/>
        </w:rPr>
        <w:t xml:space="preserve">. Ontwikkeld voor </w:t>
      </w:r>
    </w:p>
    <w:p>
      <w:pPr/>
      <w:r>
        <w:rPr>
          <w:color w:val="000000"/>
          <w:b w:val="1"/>
          <w:bCs w:val="1"/>
        </w:rPr>
        <w:t xml:space="preserve">kantoren, hotels en publieke ruimtes</w:t>
      </w:r>
    </w:p>
    <w:p>
      <w:pPr/>
      <w:r>
        <w:rPr>
          <w:color w:val="000000"/>
        </w:rPr>
        <w:t xml:space="preserve">, vervangt het flessenwater en frisdrank door een </w:t>
      </w:r>
    </w:p>
    <w:p>
      <w:pPr/>
      <w:r>
        <w:rPr>
          <w:color w:val="000000"/>
          <w:b w:val="1"/>
          <w:bCs w:val="1"/>
        </w:rPr>
        <w:t xml:space="preserve">gezonder, aantrekkelijker alternatief</w:t>
      </w:r>
    </w:p>
    <w:p>
      <w:pPr/>
      <w:r>
        <w:rPr>
          <w:color w:val="000000"/>
        </w:rPr>
        <w:t xml:space="preserve">, en elimineert het gebruik van single-use plastic.</w:t>
      </w:r>
    </w:p>
    <w:p>
      <w:pPr/>
      <w:r>
        <w:rPr>
          <w:color w:val="000000"/>
          <w:i w:val="1"/>
          <w:iCs w:val="1"/>
        </w:rPr>
        <w:t xml:space="preserve">“Wat Nespresso deed voor koffie, doen wij nu voor water,” aldus </w:t>
      </w:r>
    </w:p>
    <w:p>
      <w:pPr/>
      <w:r>
        <w:rPr>
          <w:color w:val="000000"/>
          <w:b w:val="1"/>
          <w:bCs w:val="1"/>
          <w:i w:val="1"/>
          <w:iCs w:val="1"/>
        </w:rPr>
        <w:t xml:space="preserve">Marnix Stokvis</w:t>
      </w:r>
    </w:p>
    <w:p>
      <w:pPr/>
      <w:r>
        <w:rPr>
          <w:color w:val="000000"/>
          <w:i w:val="1"/>
          <w:iCs w:val="1"/>
        </w:rPr>
        <w:t xml:space="preserve">, medeoprichter van Aquablu. “Maar dan high-tech, duurzaam en gericht op B2B.”</w:t>
      </w:r>
    </w:p>
    <w:p>
      <w:pPr/>
      <w:r>
        <w:rPr>
          <w:color w:val="000000"/>
        </w:rPr>
        <w:t xml:space="preserve">In plaats van een traditionele VC-ronde koos Aquablu voor een </w:t>
      </w:r>
    </w:p>
    <w:p>
      <w:pPr/>
      <w:r>
        <w:rPr>
          <w:color w:val="000000"/>
          <w:b w:val="1"/>
          <w:bCs w:val="1"/>
        </w:rPr>
        <w:t xml:space="preserve">Friends of Aquablu-raise</w:t>
      </w:r>
    </w:p>
    <w:p>
      <w:pPr/>
      <w:r>
        <w:rPr>
          <w:color w:val="000000"/>
        </w:rPr>
        <w:t xml:space="preserve"> – een </w:t>
      </w:r>
    </w:p>
    <w:p>
      <w:pPr/>
      <w:r>
        <w:rPr>
          <w:color w:val="000000"/>
          <w:b w:val="1"/>
          <w:bCs w:val="1"/>
        </w:rPr>
        <w:t xml:space="preserve">curated groep van investeerders en operators</w:t>
      </w:r>
    </w:p>
    <w:p>
      <w:pPr/>
      <w:r>
        <w:rPr>
          <w:color w:val="000000"/>
        </w:rPr>
        <w:t xml:space="preserve"> die het bedrijf’s visie op snelheid en uitvoering delen.</w:t>
      </w:r>
    </w:p>
    <w:p>
      <w:pPr/>
      <w:r>
        <w:rPr>
          <w:color w:val="000000"/>
          <w:i w:val="1"/>
          <w:iCs w:val="1"/>
        </w:rPr>
        <w:t xml:space="preserve">“We waren niet op zoek naar maandelijkse board meetings of zware rapportageverplichtingen,” voegt Stokvis toe. “We hebben partners nodig die geloven in snelheid en </w:t>
      </w:r>
    </w:p>
    <w:p>
      <w:pPr/>
      <w:r>
        <w:rPr>
          <w:color w:val="000000"/>
          <w:b w:val="1"/>
          <w:bCs w:val="1"/>
          <w:i w:val="1"/>
          <w:iCs w:val="1"/>
        </w:rPr>
        <w:t xml:space="preserve">executie</w:t>
      </w:r>
    </w:p>
    <w:p>
      <w:pPr/>
      <w:r>
        <w:rPr>
          <w:color w:val="000000"/>
          <w:i w:val="1"/>
          <w:iCs w:val="1"/>
        </w:rPr>
        <w:t xml:space="preserve">.”</w:t>
      </w:r>
    </w:p>
    <w:p/>
    <w:p>
      <w:pPr/>
      <w:r>
        <w:rPr>
          <w:color w:val="000000"/>
        </w:rPr>
        <w:t xml:space="preserve">Aquablu heeft de afgelopen drie jaar een </w:t>
      </w:r>
    </w:p>
    <w:p>
      <w:pPr/>
      <w:r>
        <w:rPr>
          <w:color w:val="000000"/>
          <w:b w:val="1"/>
          <w:bCs w:val="1"/>
        </w:rPr>
        <w:t xml:space="preserve">groei van 300% jaar-op-jaar</w:t>
      </w:r>
    </w:p>
    <w:p>
      <w:pPr/>
      <w:r>
        <w:rPr>
          <w:color w:val="000000"/>
        </w:rPr>
        <w:t xml:space="preserve"> gerealiseerd, gedreven door stijgende vraag binnen de zakelijke en hospitality-markt. In 2025 bereikte het bedrijf een belangrijke mijlpaal: voor het eerst sinds de oprichting werd winstgevendheid behaald, met april als kantelpunt.</w:t>
      </w:r>
    </w:p>
    <w:p>
      <w:pPr/>
      <w:r>
        <w:rPr>
          <w:color w:val="000000"/>
          <w:i w:val="1"/>
          <w:iCs w:val="1"/>
        </w:rPr>
        <w:t xml:space="preserve">De vraag blijft onverminderd groot,” zegt medeoprichter Marc van Zuylen. “De groei wordt gedreven door bedrijven die opnieuw nadenken over hoe ze hun teams of gasten van hydratatie voorzien.</w:t>
      </w:r>
    </w:p>
    <w:p>
      <w:pPr/>
      <w:r>
        <w:rPr>
          <w:color w:val="000000"/>
          <w:b w:val="1"/>
          <w:bCs w:val="1"/>
        </w:rPr>
        <w:t xml:space="preserve">Aquablu blijft groeien en is op zoek naar nieuw talent</w:t>
      </w:r>
    </w:p>
    <w:p>
      <w:pPr/>
      <w:r>
        <w:rPr>
          <w:color w:val="000000"/>
        </w:rPr>
        <w:t xml:space="preserve">, met meer dan </w:t>
      </w:r>
    </w:p>
    <w:p>
      <w:pPr/>
      <w:r>
        <w:rPr>
          <w:color w:val="000000"/>
          <w:b w:val="1"/>
          <w:bCs w:val="1"/>
        </w:rPr>
        <w:t xml:space="preserve">10 openstaande vacatures</w:t>
      </w:r>
    </w:p>
    <w:p>
      <w:pPr/>
      <w:r>
        <w:rPr>
          <w:color w:val="000000"/>
        </w:rPr>
        <w:t xml:space="preserve"> in verschillende (internationale) afdelingen.</w:t>
      </w:r>
    </w:p>
    <w:p>
      <w:pPr/>
      <w:r>
        <w:rPr>
          <w:color w:val="000000"/>
        </w:rPr>
        <w:t xml:space="preserve">Opgericht in 2018 door </w:t>
      </w:r>
    </w:p>
    <w:p>
      <w:pPr/>
      <w:r>
        <w:rPr>
          <w:color w:val="000000"/>
          <w:b w:val="1"/>
          <w:bCs w:val="1"/>
        </w:rPr>
        <w:t xml:space="preserve">Marnix en Marc</w:t>
      </w:r>
    </w:p>
    <w:p>
      <w:pPr/>
      <w:r>
        <w:rPr>
          <w:color w:val="000000"/>
        </w:rPr>
        <w:t xml:space="preserve">, is Aquablu inmiddels een van de </w:t>
      </w:r>
    </w:p>
    <w:p>
      <w:pPr/>
      <w:r>
        <w:rPr>
          <w:color w:val="000000"/>
          <w:b w:val="1"/>
          <w:bCs w:val="1"/>
        </w:rPr>
        <w:t xml:space="preserve">snelstgroeiende techbedrijven van Nederland binnen health &amp; wellness</w:t>
      </w:r>
    </w:p>
    <w:p>
      <w:pPr/>
      <w:r>
        <w:rPr>
          <w:color w:val="000000"/>
        </w:rPr>
        <w:t xml:space="preserve">. De bekroonde producten wonnen onder meer een </w:t>
      </w:r>
    </w:p>
    <w:p>
      <w:pPr/>
      <w:r>
        <w:rPr>
          <w:color w:val="000000"/>
          <w:b w:val="1"/>
          <w:bCs w:val="1"/>
        </w:rPr>
        <w:t xml:space="preserve">Red Dot Design Award</w:t>
      </w:r>
    </w:p>
    <w:p>
      <w:pPr/>
      <w:r>
        <w:rPr>
          <w:color w:val="000000"/>
        </w:rPr>
        <w:t xml:space="preserve"> en werden in 2023 bekroond met de </w:t>
      </w:r>
    </w:p>
    <w:p>
      <w:pPr/>
      <w:r>
        <w:rPr>
          <w:color w:val="000000"/>
          <w:b w:val="1"/>
          <w:bCs w:val="1"/>
        </w:rPr>
        <w:t xml:space="preserve">CBRE Innovation Award</w:t>
      </w:r>
    </w:p>
    <w:p>
      <w:pPr/>
      <w:r>
        <w:rPr>
          <w:color w:val="000000"/>
        </w:rPr>
        <w:t xml:space="preserve">.</w:t>
      </w:r>
    </w:p>
    <w:p>
      <w:pPr/>
      <w:r>
        <w:rPr>
          <w:color w:val="000000"/>
          <w:b w:val="1"/>
          <w:bCs w:val="1"/>
        </w:rPr>
        <w:t xml:space="preserve">Voor persaanvragen, samenwerkingen of meer informatie: </w:t>
      </w:r>
    </w:p>
    <w:p>
      <w:pPr/>
      <w:hyperlink r:id="rId8" w:history="1">
        <w:r>
          <w:rPr/>
          <w:t xml:space="preserve">Bezoek www.aquablu.com</w:t>
        </w:r>
      </w:hyperlink>
    </w:p>
    <w:p>
      <w:pPr/>
      <w:r>
        <w:rPr>
          <w:color w:val="000000"/>
        </w:rPr>
        <w:t xml:space="preserve"> of neem contact op via </w:t>
      </w:r>
    </w:p>
    <w:p>
      <w:pPr/>
      <w:hyperlink r:id="rId9" w:history="1">
        <w:r>
          <w:rPr/>
          <w:t xml:space="preserve">media@aquablu.com</w:t>
        </w:r>
      </w:hyperlink>
    </w:p>
    <w:p>
      <w:pPr/>
      <w:r>
        <w:rPr>
          <w:color w:val="000000"/>
        </w:rPr>
        <w:t xml:space="preserve">.</w:t>
      </w:r>
    </w:p>
    <w:p/>
    <w:p>
      <w:pPr>
        <w:jc w:val="left"/>
      </w:pPr>
      <w:r>
        <w:pict>
          <v:shape id="_x0000_s107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Aquablu</w:t>
      </w:r>
    </w:p>
    <w:p>
      <w:pPr/>
      <w:r>
        <w:rPr/>
        <w:t xml:space="preserve">Aquablu REFILL – De Nieuwe Manier van Water Drinken&lt;br /&gt;
&lt;br /&gt;
Aquablu maakt water drinken slimmer, duurzamer én lekkerder. Met het REFILL-systeem tap je verfrissende drankjes zoals je ze kent – maar dan zonder suiker, zonder verspilling en met toegevoegde vitaminen en mineralen. Kies uit stil, gekoeld of bruisend water en functionele smaken die passen bij elk moment van de dag.&lt;br /&gt;
&lt;br /&gt;
Aquablu werd in 2018 opgericht door Marnix en Marc en is inmiddels uitgegroeid tot een van de snelstgroeiende tech bedrijven van Nederland. De producten vielen in de prijzen met onder andere een Red Dot Design Award en de CBRE Innovation Award.&lt;br /&gt;
&lt;br /&gt;
Van kantoren tot hotels en publieke ruimtes – Aquablu zorgt voor een gezondere, leukere én plasticvrije drinkervaring.</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Fabienne Walch</w:t>
      </w:r>
    </w:p>
    <w:p>
      <w:pPr/>
      <w:r>
        <w:rPr/>
        <w:t xml:space="preserve">E-mail: f.walch@aquablu.com</w:t>
      </w:r>
    </w:p>
    <w:p>
      <w:pPr/>
      <w:r>
        <w:rPr/>
        <w:t xml:space="preserve">Telefoonnummer: 0681922965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Bezoekwww.aquablu.com" TargetMode="External"/><Relationship Id="rId9" Type="http://schemas.openxmlformats.org/officeDocument/2006/relationships/hyperlink" Target="mailto:media@aquablu.com" TargetMode="External"/><Relationship Id="rId10" Type="http://schemas.openxmlformats.org/officeDocument/2006/relationships/hyperlink" Target="https://aquablu.presscloud.ai/pers/aquablu-haalt-eur7-miljoen-op-in-seed-ronde-inclusief-live-investering-in-dutch-dragons-podcast-1" TargetMode="External"/><Relationship Id="rId11" Type="http://schemas.openxmlformats.org/officeDocument/2006/relationships/hyperlink" Target="https://aquablu.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2026-03-27T10:59:10+01:00</dcterms:created>
  <dcterms:modified xsi:type="dcterms:W3CDTF">2026-03-27T10:59:10+01:00</dcterms:modified>
</cp:coreProperties>
</file>

<file path=docProps/custom.xml><?xml version="1.0" encoding="utf-8"?>
<Properties xmlns="http://schemas.openxmlformats.org/officeDocument/2006/custom-properties" xmlns:vt="http://schemas.openxmlformats.org/officeDocument/2006/docPropsVTypes"/>
</file>